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077" w14:textId="77777777" w:rsidR="00935BAD" w:rsidRPr="003C4D7B" w:rsidRDefault="00935BAD" w:rsidP="000E7116">
      <w:pPr>
        <w:jc w:val="both"/>
        <w:rPr>
          <w:rFonts w:cs="Segoe UI Emoji"/>
          <w:b/>
          <w:bCs/>
        </w:rPr>
      </w:pPr>
    </w:p>
    <w:p w14:paraId="5FEA2BDA" w14:textId="363E4048" w:rsidR="00C50D29" w:rsidRDefault="0076077D" w:rsidP="00CA03C3">
      <w:pPr>
        <w:spacing w:after="120" w:line="276" w:lineRule="auto"/>
        <w:jc w:val="both"/>
        <w:rPr>
          <w:noProof/>
        </w:rPr>
      </w:pPr>
      <w:r w:rsidRPr="003C4D7B">
        <w:rPr>
          <w:rFonts w:cs="Segoe UI Emoji"/>
          <w:b/>
          <w:bCs/>
        </w:rPr>
        <w:t>Activitatea 4.2</w:t>
      </w:r>
      <w:r w:rsidRPr="003C4D7B">
        <w:rPr>
          <w:rFonts w:cs="Segoe UI Emoji"/>
          <w:b/>
          <w:bCs/>
        </w:rPr>
        <w:t xml:space="preserve">. </w:t>
      </w:r>
      <w:r w:rsidRPr="003C4D7B">
        <w:rPr>
          <w:rFonts w:cs="Segoe UI Emoji"/>
          <w:b/>
          <w:bCs/>
        </w:rPr>
        <w:t>Furnizarea programelor</w:t>
      </w:r>
      <w:r w:rsidRPr="003C4D7B">
        <w:rPr>
          <w:rFonts w:cs="Segoe UI Emoji"/>
          <w:b/>
          <w:bCs/>
        </w:rPr>
        <w:t xml:space="preserve"> </w:t>
      </w:r>
      <w:r w:rsidRPr="003C4D7B">
        <w:rPr>
          <w:rFonts w:cs="Segoe UI Emoji"/>
          <w:b/>
          <w:bCs/>
        </w:rPr>
        <w:t>de formare cu</w:t>
      </w:r>
      <w:r w:rsidRPr="003C4D7B">
        <w:rPr>
          <w:rFonts w:cs="Segoe UI Emoji"/>
          <w:b/>
          <w:bCs/>
        </w:rPr>
        <w:t xml:space="preserve"> </w:t>
      </w:r>
      <w:r w:rsidRPr="003C4D7B">
        <w:rPr>
          <w:rFonts w:cs="Segoe UI Emoji"/>
          <w:b/>
          <w:bCs/>
        </w:rPr>
        <w:t>recunoa</w:t>
      </w:r>
      <w:r w:rsidRPr="003C4D7B">
        <w:rPr>
          <w:rFonts w:cs="Calibri"/>
          <w:b/>
          <w:bCs/>
        </w:rPr>
        <w:t>ș</w:t>
      </w:r>
      <w:r w:rsidRPr="003C4D7B">
        <w:rPr>
          <w:rFonts w:cs="Segoe UI Emoji"/>
          <w:b/>
          <w:bCs/>
        </w:rPr>
        <w:t>tere na</w:t>
      </w:r>
      <w:r w:rsidRPr="003C4D7B">
        <w:rPr>
          <w:rFonts w:cs="Calibri"/>
          <w:b/>
          <w:bCs/>
        </w:rPr>
        <w:t>ț</w:t>
      </w:r>
      <w:r w:rsidRPr="003C4D7B">
        <w:rPr>
          <w:rFonts w:cs="Segoe UI Emoji"/>
          <w:b/>
          <w:bCs/>
        </w:rPr>
        <w:t>ional</w:t>
      </w:r>
      <w:r w:rsidRPr="003C4D7B">
        <w:rPr>
          <w:rFonts w:cs="Calibri"/>
          <w:b/>
          <w:bCs/>
        </w:rPr>
        <w:t>ă</w:t>
      </w:r>
      <w:r w:rsidR="005D6D3B" w:rsidRPr="003C4D7B">
        <w:rPr>
          <w:noProof/>
        </w:rPr>
        <w:t xml:space="preserve">    </w:t>
      </w:r>
    </w:p>
    <w:p w14:paraId="7C0F67BC" w14:textId="3BA4960F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rFonts w:ascii="Segoe UI Emoji" w:hAnsi="Segoe UI Emoji" w:cs="Segoe UI Emoji"/>
          <w:noProof/>
        </w:rPr>
        <w:t>🔄</w:t>
      </w:r>
      <w:r>
        <w:rPr>
          <w:noProof/>
        </w:rPr>
        <w:t xml:space="preserve"> A început cursul de Competențe Digitale Cheie la Toplița – Grupa 1</w:t>
      </w:r>
    </w:p>
    <w:p w14:paraId="33A093C4" w14:textId="3EC41D39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noProof/>
        </w:rPr>
        <w:t>În data de 30 martie, în municipiul Toplița, județul Harghita, a debutat primul curs de Competențe Digitale Cheie organizat în cadrul proiectului „Arhitecții propriului viitor”.</w:t>
      </w:r>
    </w:p>
    <w:p w14:paraId="7E7BAE6D" w14:textId="51413AE5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rFonts w:ascii="Segoe UI Emoji" w:hAnsi="Segoe UI Emoji" w:cs="Segoe UI Emoji"/>
          <w:noProof/>
        </w:rPr>
        <w:t>🧩</w:t>
      </w:r>
      <w:r>
        <w:rPr>
          <w:noProof/>
        </w:rPr>
        <w:t xml:space="preserve"> Participanții din Grupa 1 au început procesul de formare, în cadrul căruia vor dobândi abilități esențiale pentru utilizarea calculatorului și a aplicațiilor digitale uzuale, necesare în activități profesionale și în viața de zi cu zi.</w:t>
      </w:r>
    </w:p>
    <w:p w14:paraId="1EE79D8C" w14:textId="5C133AD0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noProof/>
        </w:rPr>
        <w:t>Adaptarea conținutului și a modului de predare la nivelul de pregătire al participanților este esențială, având în vedere specificul grupului țintă, astfel încât procesul de învățare să fie accesibil și eficient.</w:t>
      </w:r>
      <w:r w:rsidR="00CA03C3">
        <w:rPr>
          <w:noProof/>
        </w:rPr>
        <w:t xml:space="preserve"> </w:t>
      </w:r>
      <w:r>
        <w:rPr>
          <w:noProof/>
        </w:rPr>
        <w:t>Activitățile de formare pun accent pe exerciții practice și pe aplicarea directă a cunoștințelor dobândite.</w:t>
      </w:r>
    </w:p>
    <w:p w14:paraId="3693CE57" w14:textId="77777777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rFonts w:ascii="Segoe UI Emoji" w:hAnsi="Segoe UI Emoji" w:cs="Segoe UI Emoji"/>
          <w:noProof/>
        </w:rPr>
        <w:t>🌱</w:t>
      </w:r>
      <w:r>
        <w:rPr>
          <w:noProof/>
        </w:rPr>
        <w:t xml:space="preserve"> Dobândirea competențelor digitale contribuie la creșterea capacității de adaptare la cerințele actuale ale pieței muncii și la accesul la oportunități de angajare.</w:t>
      </w:r>
    </w:p>
    <w:p w14:paraId="73C4F9D4" w14:textId="77777777" w:rsidR="00DC1BCE" w:rsidRDefault="00DC1BCE" w:rsidP="00CA03C3">
      <w:pPr>
        <w:spacing w:after="120" w:line="276" w:lineRule="auto"/>
        <w:jc w:val="both"/>
        <w:rPr>
          <w:noProof/>
        </w:rPr>
      </w:pPr>
    </w:p>
    <w:p w14:paraId="66B12E87" w14:textId="77777777" w:rsidR="00DC1BCE" w:rsidRDefault="00DC1BCE" w:rsidP="00CA03C3">
      <w:pPr>
        <w:spacing w:after="120" w:line="276" w:lineRule="auto"/>
        <w:jc w:val="both"/>
        <w:rPr>
          <w:noProof/>
        </w:rPr>
      </w:pPr>
      <w:r>
        <w:rPr>
          <w:noProof/>
        </w:rPr>
        <w:t>Proiect cofinanțat de Uniunea Europeană din Fondul Social European Plus prin Programul Educație și Ocupare 2021-2027</w:t>
      </w:r>
    </w:p>
    <w:p w14:paraId="2623EA71" w14:textId="477DFE97" w:rsidR="003C4D7B" w:rsidRPr="003C4D7B" w:rsidRDefault="00DC1BCE" w:rsidP="00CA03C3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Pentru informații detaliate despre celelalte programe cofinanțate de Uniunea Europeană, vă invităm să vizitați </w:t>
      </w:r>
      <w:hyperlink r:id="rId6" w:history="1">
        <w:r w:rsidR="00CA03C3" w:rsidRPr="007E3BB5">
          <w:rPr>
            <w:rStyle w:val="Hyperlink"/>
            <w:noProof/>
          </w:rPr>
          <w:t>https://mfe.gov.ro/</w:t>
        </w:r>
      </w:hyperlink>
      <w:r w:rsidR="00CA03C3">
        <w:rPr>
          <w:noProof/>
        </w:rPr>
        <w:t xml:space="preserve"> </w:t>
      </w:r>
    </w:p>
    <w:p w14:paraId="41D656E7" w14:textId="1B70682E" w:rsidR="0076077D" w:rsidRDefault="004462CD" w:rsidP="004462CD">
      <w:pPr>
        <w:spacing w:line="276" w:lineRule="auto"/>
        <w:jc w:val="center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lastRenderedPageBreak/>
        <w:drawing>
          <wp:inline distT="0" distB="0" distL="0" distR="0" wp14:anchorId="42597B9C" wp14:editId="7537B9A6">
            <wp:extent cx="7025640" cy="5269230"/>
            <wp:effectExtent l="0" t="0" r="3810" b="7620"/>
            <wp:docPr id="459082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82230" name="Picture 459082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75AA" w14:textId="6F4F8F99" w:rsidR="004462CD" w:rsidRPr="0076077D" w:rsidRDefault="004462CD" w:rsidP="004462CD">
      <w:pPr>
        <w:spacing w:line="276" w:lineRule="auto"/>
        <w:jc w:val="center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lastRenderedPageBreak/>
        <w:drawing>
          <wp:inline distT="0" distB="0" distL="0" distR="0" wp14:anchorId="5A44C236" wp14:editId="797AC07F">
            <wp:extent cx="7025640" cy="5269230"/>
            <wp:effectExtent l="0" t="0" r="3810" b="7620"/>
            <wp:docPr id="3413365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6594" name="Picture 3413365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2CD" w:rsidRPr="0076077D" w:rsidSect="00935BAD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2191" w:right="1417" w:bottom="1417" w:left="1417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B9351" w14:textId="77777777" w:rsidR="00F14F8B" w:rsidRDefault="00F14F8B" w:rsidP="00542180">
      <w:pPr>
        <w:spacing w:after="0" w:line="240" w:lineRule="auto"/>
      </w:pPr>
      <w:r>
        <w:separator/>
      </w:r>
    </w:p>
  </w:endnote>
  <w:endnote w:type="continuationSeparator" w:id="0">
    <w:p w14:paraId="6B083315" w14:textId="77777777" w:rsidR="00F14F8B" w:rsidRDefault="00F14F8B" w:rsidP="0054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EFA39" w14:textId="1252D41D" w:rsidR="00935BAD" w:rsidRDefault="00935BAD" w:rsidP="00995FE0">
    <w:pPr>
      <w:pStyle w:val="Footer"/>
      <w:jc w:val="center"/>
    </w:pPr>
    <w:r w:rsidRPr="00BC7438">
      <w:rPr>
        <w:noProof/>
      </w:rPr>
      <w:drawing>
        <wp:inline distT="0" distB="0" distL="0" distR="0" wp14:anchorId="5FE856EF" wp14:editId="6F5BF9AB">
          <wp:extent cx="1038943" cy="505041"/>
          <wp:effectExtent l="0" t="0" r="8890" b="9525"/>
          <wp:docPr id="513087995" name="Picture 2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382580" name="Picture 2" descr="A logo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943" cy="50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FC31D" w14:textId="739D1BE1" w:rsidR="00E4074D" w:rsidRDefault="00E4074D" w:rsidP="00935BAD">
    <w:pPr>
      <w:pStyle w:val="Footer"/>
      <w:jc w:val="center"/>
    </w:pPr>
    <w:r w:rsidRPr="00BC7438">
      <w:rPr>
        <w:noProof/>
      </w:rPr>
      <w:drawing>
        <wp:inline distT="0" distB="0" distL="0" distR="0" wp14:anchorId="6D4379C0" wp14:editId="50A2B40F">
          <wp:extent cx="1038943" cy="505041"/>
          <wp:effectExtent l="0" t="0" r="8890" b="9525"/>
          <wp:docPr id="2062584463" name="Picture 2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382580" name="Picture 2" descr="A logo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943" cy="50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162E0" w14:textId="77777777" w:rsidR="00F14F8B" w:rsidRDefault="00F14F8B" w:rsidP="00542180">
      <w:pPr>
        <w:spacing w:after="0" w:line="240" w:lineRule="auto"/>
      </w:pPr>
      <w:r>
        <w:separator/>
      </w:r>
    </w:p>
  </w:footnote>
  <w:footnote w:type="continuationSeparator" w:id="0">
    <w:p w14:paraId="168E3178" w14:textId="77777777" w:rsidR="00F14F8B" w:rsidRDefault="00F14F8B" w:rsidP="00542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CC61" w14:textId="3AD360F3" w:rsidR="00542180" w:rsidRPr="00E4074D" w:rsidRDefault="00E4074D" w:rsidP="00E4074D">
    <w:pPr>
      <w:pStyle w:val="Header"/>
    </w:pPr>
    <w:r>
      <w:rPr>
        <w:noProof/>
      </w:rPr>
      <w:drawing>
        <wp:inline distT="0" distB="0" distL="0" distR="0" wp14:anchorId="5A3B30B4" wp14:editId="2BC84ED8">
          <wp:extent cx="8281219" cy="734060"/>
          <wp:effectExtent l="0" t="0" r="5715" b="8890"/>
          <wp:docPr id="2142311567" name="Picture 165323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31563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7596" cy="755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FF5A" w14:textId="77777777" w:rsidR="00E4074D" w:rsidRDefault="00E4074D" w:rsidP="00E4074D">
    <w:pPr>
      <w:pStyle w:val="Header"/>
      <w:jc w:val="both"/>
      <w:rPr>
        <w:rFonts w:ascii="Trebuchet MS" w:hAnsi="Trebuchet MS"/>
        <w:b/>
        <w:noProof/>
        <w:sz w:val="28"/>
        <w:szCs w:val="28"/>
      </w:rPr>
    </w:pPr>
    <w:r>
      <w:rPr>
        <w:noProof/>
      </w:rPr>
      <w:drawing>
        <wp:inline distT="0" distB="0" distL="0" distR="0" wp14:anchorId="731DD89A" wp14:editId="5B0B87BA">
          <wp:extent cx="8281219" cy="734060"/>
          <wp:effectExtent l="0" t="0" r="5715" b="8890"/>
          <wp:docPr id="1360010770" name="Picture 165323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31563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7596" cy="755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1A0A05" w14:textId="77777777" w:rsidR="00E4074D" w:rsidRPr="00993265" w:rsidRDefault="00E4074D" w:rsidP="00E4074D">
    <w:pPr>
      <w:spacing w:after="0" w:line="276" w:lineRule="auto"/>
      <w:ind w:left="170"/>
      <w:jc w:val="both"/>
      <w:rPr>
        <w:rFonts w:ascii="Trebuchet MS" w:hAnsi="Trebuchet MS"/>
        <w:b/>
        <w:i/>
        <w:sz w:val="18"/>
        <w:szCs w:val="18"/>
      </w:rPr>
    </w:pPr>
    <w:r w:rsidRPr="00993265">
      <w:rPr>
        <w:rFonts w:ascii="Trebuchet MS" w:hAnsi="Trebuchet MS"/>
        <w:b/>
        <w:i/>
        <w:sz w:val="18"/>
        <w:szCs w:val="18"/>
      </w:rPr>
      <w:t>Programul Educație și Ocupare 2021-2027</w:t>
    </w:r>
  </w:p>
  <w:p w14:paraId="65FF31FD" w14:textId="77777777" w:rsidR="00E4074D" w:rsidRPr="00993265" w:rsidRDefault="00E4074D" w:rsidP="00E4074D">
    <w:pPr>
      <w:spacing w:after="0" w:line="276" w:lineRule="auto"/>
      <w:ind w:left="170"/>
      <w:jc w:val="both"/>
      <w:rPr>
        <w:rFonts w:ascii="Trebuchet MS" w:hAnsi="Trebuchet MS"/>
        <w:i/>
        <w:sz w:val="18"/>
        <w:szCs w:val="18"/>
      </w:rPr>
    </w:pPr>
    <w:r w:rsidRPr="00993265">
      <w:rPr>
        <w:rFonts w:ascii="Trebuchet MS" w:hAnsi="Trebuchet MS"/>
        <w:iCs/>
        <w:sz w:val="18"/>
        <w:szCs w:val="18"/>
      </w:rPr>
      <w:t>Axa prioritară 9</w:t>
    </w:r>
    <w:r w:rsidRPr="00993265">
      <w:rPr>
        <w:rFonts w:ascii="Trebuchet MS" w:hAnsi="Trebuchet MS"/>
        <w:i/>
        <w:sz w:val="18"/>
        <w:szCs w:val="18"/>
      </w:rPr>
      <w:t xml:space="preserve"> - Consolidarea participării populației în procesul de învățare pe tot parcursul vieții pentru facilitarea tranzițiilor și a mobilității </w:t>
    </w:r>
  </w:p>
  <w:p w14:paraId="0A2D9E64" w14:textId="77777777" w:rsidR="00E4074D" w:rsidRPr="00993265" w:rsidRDefault="00E4074D" w:rsidP="00E4074D">
    <w:pPr>
      <w:spacing w:after="0" w:line="276" w:lineRule="auto"/>
      <w:ind w:left="170"/>
      <w:jc w:val="both"/>
      <w:rPr>
        <w:rFonts w:ascii="Trebuchet MS" w:hAnsi="Trebuchet MS"/>
        <w:i/>
        <w:sz w:val="18"/>
        <w:szCs w:val="18"/>
      </w:rPr>
    </w:pPr>
    <w:r w:rsidRPr="00993265">
      <w:rPr>
        <w:rFonts w:ascii="Trebuchet MS" w:hAnsi="Trebuchet MS"/>
        <w:iCs/>
        <w:sz w:val="18"/>
        <w:szCs w:val="18"/>
      </w:rPr>
      <w:t>Obiectiv specific:</w:t>
    </w:r>
    <w:r w:rsidRPr="00993265">
      <w:rPr>
        <w:rFonts w:ascii="Trebuchet MS" w:hAnsi="Trebuchet MS"/>
        <w:i/>
        <w:sz w:val="18"/>
        <w:szCs w:val="18"/>
      </w:rPr>
      <w:t xml:space="preserve"> ESO4.7_Promovarea învățării pe tot parcursul vieții, în special a oportunităților flexibile de actualizare a competențelor și de recalificare pentru toți, ținând seama de competențele antreprenoriale și digitale, printr-o mai bună anticipare a schimbării și a cerințelor de noi competențe bazate pe nevoile pieței muncii, precum și prin facilitarea tranzițiilor profesionale și promovarea mobilității profesionale (FSE+)</w:t>
    </w:r>
  </w:p>
  <w:p w14:paraId="13220FE3" w14:textId="77777777" w:rsidR="00E4074D" w:rsidRPr="00993265" w:rsidRDefault="00E4074D" w:rsidP="00E4074D">
    <w:pPr>
      <w:spacing w:after="0" w:line="276" w:lineRule="auto"/>
      <w:ind w:left="170"/>
      <w:jc w:val="both"/>
      <w:rPr>
        <w:rFonts w:ascii="Trebuchet MS" w:hAnsi="Trebuchet MS"/>
        <w:i/>
        <w:sz w:val="18"/>
        <w:szCs w:val="18"/>
      </w:rPr>
    </w:pPr>
    <w:r w:rsidRPr="00993265">
      <w:rPr>
        <w:rFonts w:ascii="Trebuchet MS" w:hAnsi="Trebuchet MS"/>
        <w:iCs/>
        <w:sz w:val="18"/>
        <w:szCs w:val="18"/>
      </w:rPr>
      <w:t>Tip de acțiune: 9.g.4</w:t>
    </w:r>
    <w:r w:rsidRPr="00993265">
      <w:rPr>
        <w:rFonts w:ascii="Trebuchet MS" w:hAnsi="Trebuchet MS"/>
        <w:i/>
        <w:sz w:val="18"/>
        <w:szCs w:val="18"/>
      </w:rPr>
      <w:t>.- Implementarea programului „Pachet de bază pentru persoanele fără/cu nivel scăzut de formare”</w:t>
    </w:r>
  </w:p>
  <w:p w14:paraId="1CC83BBA" w14:textId="77777777" w:rsidR="00E4074D" w:rsidRPr="00993265" w:rsidRDefault="00E4074D" w:rsidP="00E4074D">
    <w:pPr>
      <w:spacing w:after="0" w:line="276" w:lineRule="auto"/>
      <w:ind w:left="170"/>
      <w:jc w:val="both"/>
      <w:rPr>
        <w:rFonts w:ascii="Trebuchet MS" w:hAnsi="Trebuchet MS"/>
        <w:i/>
        <w:sz w:val="18"/>
        <w:szCs w:val="18"/>
      </w:rPr>
    </w:pPr>
    <w:r w:rsidRPr="00993265">
      <w:rPr>
        <w:rFonts w:ascii="Trebuchet MS" w:hAnsi="Trebuchet MS"/>
        <w:sz w:val="18"/>
        <w:szCs w:val="18"/>
      </w:rPr>
      <w:t>Titlul proiectului:</w:t>
    </w:r>
    <w:r w:rsidRPr="00993265">
      <w:rPr>
        <w:rFonts w:ascii="Trebuchet MS" w:hAnsi="Trebuchet MS"/>
        <w:i/>
        <w:sz w:val="18"/>
        <w:szCs w:val="18"/>
      </w:rPr>
      <w:t xml:space="preserve"> Arhitecții propriului viitor</w:t>
    </w:r>
  </w:p>
  <w:p w14:paraId="77E3027F" w14:textId="152FDE2D" w:rsidR="00E4074D" w:rsidRPr="00935BAD" w:rsidRDefault="00E4074D" w:rsidP="00935BAD">
    <w:pPr>
      <w:autoSpaceDE w:val="0"/>
      <w:autoSpaceDN w:val="0"/>
      <w:adjustRightInd w:val="0"/>
      <w:spacing w:after="0" w:line="276" w:lineRule="auto"/>
      <w:ind w:left="170"/>
      <w:jc w:val="both"/>
      <w:rPr>
        <w:rFonts w:ascii="Trebuchet MS" w:hAnsi="Trebuchet MS"/>
        <w:i/>
        <w:color w:val="000000"/>
        <w:sz w:val="18"/>
        <w:szCs w:val="18"/>
      </w:rPr>
    </w:pPr>
    <w:r w:rsidRPr="00993265">
      <w:rPr>
        <w:rFonts w:ascii="Trebuchet MS" w:hAnsi="Trebuchet MS"/>
        <w:iCs/>
        <w:color w:val="000000"/>
        <w:sz w:val="18"/>
        <w:szCs w:val="18"/>
      </w:rPr>
      <w:t>Contract nr.</w:t>
    </w:r>
    <w:r w:rsidRPr="00993265">
      <w:rPr>
        <w:rFonts w:ascii="Trebuchet MS" w:hAnsi="Trebuchet MS"/>
        <w:i/>
        <w:color w:val="000000"/>
        <w:sz w:val="18"/>
        <w:szCs w:val="18"/>
      </w:rPr>
      <w:t xml:space="preserve"> 14552/15.09.2025 (Cod SMIS: 338040)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E2"/>
    <w:rsid w:val="00014E1F"/>
    <w:rsid w:val="000279EA"/>
    <w:rsid w:val="000E7116"/>
    <w:rsid w:val="00176AB7"/>
    <w:rsid w:val="001A63F3"/>
    <w:rsid w:val="00234F37"/>
    <w:rsid w:val="003C4D7B"/>
    <w:rsid w:val="004462CD"/>
    <w:rsid w:val="004640F6"/>
    <w:rsid w:val="005343D9"/>
    <w:rsid w:val="00542180"/>
    <w:rsid w:val="005425EA"/>
    <w:rsid w:val="005D6D3B"/>
    <w:rsid w:val="00675286"/>
    <w:rsid w:val="006D5C7C"/>
    <w:rsid w:val="00745A5B"/>
    <w:rsid w:val="0076077D"/>
    <w:rsid w:val="008F5A69"/>
    <w:rsid w:val="00907B7B"/>
    <w:rsid w:val="00916E58"/>
    <w:rsid w:val="00935BAD"/>
    <w:rsid w:val="00995FE0"/>
    <w:rsid w:val="00C50D29"/>
    <w:rsid w:val="00C852E2"/>
    <w:rsid w:val="00CA03C3"/>
    <w:rsid w:val="00D147C0"/>
    <w:rsid w:val="00DC1BCE"/>
    <w:rsid w:val="00E4074D"/>
    <w:rsid w:val="00E9770B"/>
    <w:rsid w:val="00F14F8B"/>
    <w:rsid w:val="00F7528F"/>
    <w:rsid w:val="00FD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ED68D"/>
  <w15:chartTrackingRefBased/>
  <w15:docId w15:val="{4733EC71-D728-4A02-84FC-063ECDE8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2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52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2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2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2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2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5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5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5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5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52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52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52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2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52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F5A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A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2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180"/>
  </w:style>
  <w:style w:type="paragraph" w:styleId="Footer">
    <w:name w:val="footer"/>
    <w:basedOn w:val="Normal"/>
    <w:link w:val="FooterChar"/>
    <w:uiPriority w:val="99"/>
    <w:unhideWhenUsed/>
    <w:rsid w:val="00542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fe.gov.ro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197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Mijaiche</dc:creator>
  <cp:keywords/>
  <dc:description/>
  <cp:lastModifiedBy>Andra Mijaiche</cp:lastModifiedBy>
  <cp:revision>26</cp:revision>
  <dcterms:created xsi:type="dcterms:W3CDTF">2026-04-27T13:18:00Z</dcterms:created>
  <dcterms:modified xsi:type="dcterms:W3CDTF">2026-04-27T13:45:00Z</dcterms:modified>
</cp:coreProperties>
</file>